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BCF" w:rsidRDefault="006F0BCF" w:rsidP="00CD043F">
      <w:pPr>
        <w:jc w:val="center"/>
        <w:rPr>
          <w:bCs/>
          <w:iCs/>
          <w:color w:val="auto"/>
          <w:sz w:val="32"/>
          <w:szCs w:val="32"/>
          <w:lang w:eastAsia="en-US"/>
        </w:rPr>
      </w:pPr>
      <w:r>
        <w:rPr>
          <w:bCs/>
          <w:iCs/>
          <w:color w:val="auto"/>
          <w:sz w:val="32"/>
          <w:szCs w:val="32"/>
          <w:lang w:eastAsia="en-US"/>
        </w:rPr>
        <w:t xml:space="preserve">Проект за изменение на </w:t>
      </w:r>
    </w:p>
    <w:p w:rsidR="00CD043F" w:rsidRPr="00CD043F" w:rsidRDefault="00CD043F" w:rsidP="00CD043F">
      <w:pPr>
        <w:jc w:val="center"/>
        <w:rPr>
          <w:bCs/>
          <w:iCs/>
          <w:color w:val="auto"/>
          <w:sz w:val="32"/>
          <w:szCs w:val="32"/>
          <w:lang w:val="en-US" w:eastAsia="en-US"/>
        </w:rPr>
      </w:pPr>
      <w:r w:rsidRPr="00CD043F">
        <w:rPr>
          <w:bCs/>
          <w:iCs/>
          <w:color w:val="auto"/>
          <w:sz w:val="32"/>
          <w:szCs w:val="32"/>
          <w:lang w:eastAsia="en-US"/>
        </w:rPr>
        <w:t>Наредба № 26</w:t>
      </w:r>
    </w:p>
    <w:p w:rsidR="00CD043F" w:rsidRDefault="00CD043F" w:rsidP="00CD043F">
      <w:pPr>
        <w:jc w:val="center"/>
        <w:rPr>
          <w:sz w:val="32"/>
          <w:szCs w:val="32"/>
        </w:rPr>
      </w:pPr>
      <w:r w:rsidRPr="00CD043F">
        <w:rPr>
          <w:sz w:val="32"/>
          <w:szCs w:val="32"/>
        </w:rPr>
        <w:t>за условията и реда за записване, отписване и преместване на децата в детските градини и училищата на територията на Община Николаево</w:t>
      </w:r>
    </w:p>
    <w:p w:rsidR="00CD043F" w:rsidRPr="00CD043F" w:rsidRDefault="00CD043F" w:rsidP="00CD043F">
      <w:pPr>
        <w:jc w:val="center"/>
        <w:rPr>
          <w:sz w:val="32"/>
          <w:szCs w:val="32"/>
          <w:u w:val="single"/>
        </w:rPr>
      </w:pPr>
    </w:p>
    <w:p w:rsidR="000A0A56" w:rsidRDefault="00CD043F" w:rsidP="000A0A56">
      <w:pPr>
        <w:autoSpaceDE w:val="0"/>
        <w:autoSpaceDN w:val="0"/>
        <w:adjustRightInd w:val="0"/>
        <w:ind w:firstLine="708"/>
        <w:jc w:val="both"/>
        <w:rPr>
          <w:b w:val="0"/>
          <w:sz w:val="24"/>
          <w:szCs w:val="24"/>
        </w:rPr>
      </w:pPr>
      <w:r w:rsidRPr="00CD043F">
        <w:rPr>
          <w:b w:val="0"/>
          <w:color w:val="auto"/>
          <w:sz w:val="24"/>
          <w:szCs w:val="24"/>
          <w:lang w:eastAsia="en-US"/>
        </w:rPr>
        <w:t>Наредба</w:t>
      </w:r>
      <w:r w:rsidR="004306B7">
        <w:rPr>
          <w:b w:val="0"/>
          <w:color w:val="auto"/>
          <w:sz w:val="24"/>
          <w:szCs w:val="24"/>
          <w:lang w:eastAsia="en-US"/>
        </w:rPr>
        <w:t xml:space="preserve"> № 26 на ОбС Николаево регламентира</w:t>
      </w:r>
      <w:r w:rsidRPr="00CD043F">
        <w:rPr>
          <w:b w:val="0"/>
          <w:bCs/>
          <w:iCs/>
          <w:color w:val="auto"/>
          <w:sz w:val="24"/>
          <w:szCs w:val="24"/>
          <w:lang w:eastAsia="en-US"/>
        </w:rPr>
        <w:t xml:space="preserve"> </w:t>
      </w:r>
      <w:r w:rsidRPr="00CD043F">
        <w:rPr>
          <w:b w:val="0"/>
          <w:sz w:val="24"/>
          <w:szCs w:val="24"/>
        </w:rPr>
        <w:t>условията и реда за записване, отписване и преместване на децата в детските градини и училищата на територията на Община</w:t>
      </w:r>
      <w:r w:rsidR="004306B7">
        <w:rPr>
          <w:b w:val="0"/>
          <w:sz w:val="24"/>
          <w:szCs w:val="24"/>
        </w:rPr>
        <w:t>та</w:t>
      </w:r>
      <w:r>
        <w:rPr>
          <w:b w:val="0"/>
          <w:sz w:val="24"/>
          <w:szCs w:val="24"/>
        </w:rPr>
        <w:t>.</w:t>
      </w:r>
      <w:r w:rsidR="004306B7">
        <w:rPr>
          <w:b w:val="0"/>
          <w:sz w:val="24"/>
          <w:szCs w:val="24"/>
        </w:rPr>
        <w:t xml:space="preserve"> Настоящият проект за изменение цели синхронизирането на наредбата с нормативните документи от по-висока степен чрез отмяна на </w:t>
      </w:r>
      <w:r w:rsidR="000A0A56">
        <w:rPr>
          <w:rFonts w:eastAsiaTheme="minorHAnsi"/>
          <w:b w:val="0"/>
          <w:color w:val="auto"/>
          <w:sz w:val="24"/>
          <w:szCs w:val="24"/>
          <w:lang w:eastAsia="en-US"/>
        </w:rPr>
        <w:t>чл. 5, ал. 5 от Наредба</w:t>
      </w:r>
      <w:r w:rsidR="000A0A56">
        <w:rPr>
          <w:rFonts w:eastAsiaTheme="minorHAnsi"/>
          <w:b w:val="0"/>
          <w:color w:val="auto"/>
          <w:sz w:val="24"/>
          <w:szCs w:val="24"/>
          <w:lang w:eastAsia="en-US"/>
        </w:rPr>
        <w:t xml:space="preserve">та. </w:t>
      </w:r>
      <w:r w:rsidR="000A0A56">
        <w:rPr>
          <w:rFonts w:eastAsiaTheme="minorHAnsi"/>
          <w:b w:val="0"/>
          <w:color w:val="auto"/>
          <w:sz w:val="24"/>
          <w:szCs w:val="24"/>
          <w:lang w:eastAsia="en-US"/>
        </w:rPr>
        <w:t xml:space="preserve"> </w:t>
      </w:r>
    </w:p>
    <w:p w:rsidR="004306B7" w:rsidRDefault="004306B7" w:rsidP="004306B7">
      <w:pPr>
        <w:ind w:firstLine="708"/>
        <w:jc w:val="both"/>
        <w:rPr>
          <w:b w:val="0"/>
          <w:sz w:val="24"/>
          <w:szCs w:val="24"/>
        </w:rPr>
      </w:pPr>
    </w:p>
    <w:p w:rsidR="004306B7" w:rsidRDefault="004306B7" w:rsidP="004306B7">
      <w:pPr>
        <w:jc w:val="both"/>
        <w:rPr>
          <w:b w:val="0"/>
          <w:sz w:val="24"/>
          <w:szCs w:val="24"/>
        </w:rPr>
      </w:pPr>
    </w:p>
    <w:p w:rsidR="00CD043F" w:rsidRPr="00CD043F" w:rsidRDefault="00CD043F" w:rsidP="00CD043F">
      <w:pPr>
        <w:jc w:val="both"/>
        <w:rPr>
          <w:b w:val="0"/>
          <w:sz w:val="24"/>
          <w:szCs w:val="24"/>
        </w:rPr>
      </w:pPr>
      <w:bookmarkStart w:id="0" w:name="_GoBack"/>
      <w:bookmarkEnd w:id="0"/>
    </w:p>
    <w:sectPr w:rsidR="00CD043F" w:rsidRPr="00CD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018" w:rsidRDefault="00EF3018" w:rsidP="00145ABF">
      <w:r>
        <w:separator/>
      </w:r>
    </w:p>
  </w:endnote>
  <w:endnote w:type="continuationSeparator" w:id="0">
    <w:p w:rsidR="00EF3018" w:rsidRDefault="00EF3018" w:rsidP="00145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018" w:rsidRDefault="00EF3018" w:rsidP="00145ABF">
      <w:r>
        <w:separator/>
      </w:r>
    </w:p>
  </w:footnote>
  <w:footnote w:type="continuationSeparator" w:id="0">
    <w:p w:rsidR="00EF3018" w:rsidRDefault="00EF3018" w:rsidP="00145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37A65"/>
    <w:multiLevelType w:val="hybridMultilevel"/>
    <w:tmpl w:val="05C0D918"/>
    <w:lvl w:ilvl="0" w:tplc="3326A92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FC"/>
    <w:rsid w:val="00026E2E"/>
    <w:rsid w:val="00044B87"/>
    <w:rsid w:val="000A0A56"/>
    <w:rsid w:val="000A7A57"/>
    <w:rsid w:val="000A7C8B"/>
    <w:rsid w:val="00145ABF"/>
    <w:rsid w:val="00161E1E"/>
    <w:rsid w:val="001720B6"/>
    <w:rsid w:val="001A1513"/>
    <w:rsid w:val="001E2204"/>
    <w:rsid w:val="00203425"/>
    <w:rsid w:val="00246C61"/>
    <w:rsid w:val="002B5B40"/>
    <w:rsid w:val="00301985"/>
    <w:rsid w:val="0039078A"/>
    <w:rsid w:val="003A606A"/>
    <w:rsid w:val="004306B7"/>
    <w:rsid w:val="00465B04"/>
    <w:rsid w:val="004D1501"/>
    <w:rsid w:val="00526C43"/>
    <w:rsid w:val="00582AF5"/>
    <w:rsid w:val="005F793A"/>
    <w:rsid w:val="00626CBC"/>
    <w:rsid w:val="00655AA4"/>
    <w:rsid w:val="006F0BCF"/>
    <w:rsid w:val="007658D0"/>
    <w:rsid w:val="007956F3"/>
    <w:rsid w:val="007D6CE1"/>
    <w:rsid w:val="007F6F68"/>
    <w:rsid w:val="008202FC"/>
    <w:rsid w:val="00876B7B"/>
    <w:rsid w:val="00A225EB"/>
    <w:rsid w:val="00A41BA8"/>
    <w:rsid w:val="00B34248"/>
    <w:rsid w:val="00B647D0"/>
    <w:rsid w:val="00B9329A"/>
    <w:rsid w:val="00BD5ACB"/>
    <w:rsid w:val="00C34420"/>
    <w:rsid w:val="00CC7E84"/>
    <w:rsid w:val="00CD043F"/>
    <w:rsid w:val="00D126DE"/>
    <w:rsid w:val="00D45FAA"/>
    <w:rsid w:val="00D46D2F"/>
    <w:rsid w:val="00E1619E"/>
    <w:rsid w:val="00E23085"/>
    <w:rsid w:val="00E52AE0"/>
    <w:rsid w:val="00E66C09"/>
    <w:rsid w:val="00EC6BD1"/>
    <w:rsid w:val="00EF3018"/>
    <w:rsid w:val="00F305FE"/>
    <w:rsid w:val="00FE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60DE4"/>
  <w15:chartTrackingRefBased/>
  <w15:docId w15:val="{0B858B9F-B4B2-4102-9601-C4DF0113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F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56F3"/>
    <w:rPr>
      <w:color w:val="0000FF"/>
      <w:u w:val="single"/>
    </w:rPr>
  </w:style>
  <w:style w:type="paragraph" w:styleId="a4">
    <w:name w:val="Body Text"/>
    <w:basedOn w:val="a"/>
    <w:link w:val="a5"/>
    <w:rsid w:val="007956F3"/>
    <w:pPr>
      <w:spacing w:after="120"/>
    </w:pPr>
  </w:style>
  <w:style w:type="character" w:customStyle="1" w:styleId="a5">
    <w:name w:val="Основен текст Знак"/>
    <w:basedOn w:val="a0"/>
    <w:link w:val="a4"/>
    <w:rsid w:val="007956F3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Style">
    <w:name w:val="Style"/>
    <w:rsid w:val="007956F3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Balloon Text"/>
    <w:basedOn w:val="a"/>
    <w:link w:val="a7"/>
    <w:uiPriority w:val="99"/>
    <w:semiHidden/>
    <w:unhideWhenUsed/>
    <w:rsid w:val="007F6F68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7F6F68"/>
    <w:rPr>
      <w:rFonts w:ascii="Segoe UI" w:eastAsia="Times New Roman" w:hAnsi="Segoe UI" w:cs="Segoe UI"/>
      <w:b/>
      <w:color w:val="000000"/>
      <w:sz w:val="18"/>
      <w:szCs w:val="18"/>
      <w:lang w:eastAsia="bg-BG"/>
    </w:rPr>
  </w:style>
  <w:style w:type="paragraph" w:styleId="a8">
    <w:name w:val="Body Text Indent"/>
    <w:basedOn w:val="a"/>
    <w:link w:val="a9"/>
    <w:uiPriority w:val="99"/>
    <w:semiHidden/>
    <w:unhideWhenUsed/>
    <w:rsid w:val="00CD043F"/>
    <w:pPr>
      <w:spacing w:after="120"/>
      <w:ind w:left="283"/>
    </w:pPr>
  </w:style>
  <w:style w:type="character" w:customStyle="1" w:styleId="a9">
    <w:name w:val="Основен текст с отстъп Знак"/>
    <w:basedOn w:val="a0"/>
    <w:link w:val="a8"/>
    <w:uiPriority w:val="99"/>
    <w:semiHidden/>
    <w:rsid w:val="00CD043F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">
    <w:name w:val="Char"/>
    <w:basedOn w:val="a"/>
    <w:rsid w:val="00CC7E84"/>
    <w:pPr>
      <w:tabs>
        <w:tab w:val="left" w:pos="709"/>
      </w:tabs>
    </w:pPr>
    <w:rPr>
      <w:rFonts w:ascii="Tahoma" w:hAnsi="Tahoma"/>
      <w:b w:val="0"/>
      <w:color w:val="auto"/>
      <w:sz w:val="24"/>
      <w:szCs w:val="24"/>
      <w:lang w:val="pl-PL" w:eastAsia="pl-PL"/>
    </w:rPr>
  </w:style>
  <w:style w:type="paragraph" w:styleId="aa">
    <w:name w:val="List Paragraph"/>
    <w:basedOn w:val="a"/>
    <w:uiPriority w:val="34"/>
    <w:qFormat/>
    <w:rsid w:val="00CC7E8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45ABF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basedOn w:val="a0"/>
    <w:link w:val="ab"/>
    <w:uiPriority w:val="99"/>
    <w:rsid w:val="00145ABF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ad">
    <w:name w:val="footer"/>
    <w:basedOn w:val="a"/>
    <w:link w:val="ae"/>
    <w:uiPriority w:val="99"/>
    <w:unhideWhenUsed/>
    <w:rsid w:val="00145ABF"/>
    <w:pPr>
      <w:tabs>
        <w:tab w:val="center" w:pos="4536"/>
        <w:tab w:val="right" w:pos="9072"/>
      </w:tabs>
    </w:pPr>
  </w:style>
  <w:style w:type="character" w:customStyle="1" w:styleId="ae">
    <w:name w:val="Долен колонтитул Знак"/>
    <w:basedOn w:val="a0"/>
    <w:link w:val="ad"/>
    <w:uiPriority w:val="99"/>
    <w:rsid w:val="00145ABF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cp:lastPrinted>2025-02-14T13:08:00Z</cp:lastPrinted>
  <dcterms:created xsi:type="dcterms:W3CDTF">2025-03-13T13:26:00Z</dcterms:created>
  <dcterms:modified xsi:type="dcterms:W3CDTF">2025-03-18T11:55:00Z</dcterms:modified>
</cp:coreProperties>
</file>